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Read this document to gain tips for transferring during a pandemic.</w:t>
      </w:r>
    </w:p>
    <w:p w:rsidR="00000000" w:rsidDel="00000000" w:rsidP="00000000" w:rsidRDefault="00000000" w:rsidRPr="00000000" w14:paraId="00000002">
      <w:pPr>
        <w:numPr>
          <w:ilvl w:val="0"/>
          <w:numId w:val="1"/>
        </w:numPr>
        <w:spacing w:after="0" w:afterAutospacing="0"/>
        <w:ind w:left="720" w:hanging="360"/>
        <w:rPr>
          <w:sz w:val="28"/>
          <w:szCs w:val="28"/>
        </w:rPr>
      </w:pPr>
      <w:r w:rsidDel="00000000" w:rsidR="00000000" w:rsidRPr="00000000">
        <w:rPr>
          <w:sz w:val="28"/>
          <w:szCs w:val="28"/>
          <w:rtl w:val="0"/>
        </w:rPr>
        <w:t xml:space="preserve">Check admission requirements at colleges you’re interested in. Due to the pandemic and its evolving impact, some colleges have temporarily changed admissions criteria. </w:t>
      </w:r>
    </w:p>
    <w:p w:rsidR="00000000" w:rsidDel="00000000" w:rsidP="00000000" w:rsidRDefault="00000000" w:rsidRPr="00000000" w14:paraId="00000003">
      <w:pPr>
        <w:numPr>
          <w:ilvl w:val="0"/>
          <w:numId w:val="1"/>
        </w:numPr>
        <w:spacing w:after="0" w:afterAutospacing="0"/>
        <w:ind w:left="720" w:hanging="360"/>
        <w:rPr>
          <w:sz w:val="28"/>
          <w:szCs w:val="28"/>
          <w:u w:val="none"/>
        </w:rPr>
      </w:pPr>
      <w:r w:rsidDel="00000000" w:rsidR="00000000" w:rsidRPr="00000000">
        <w:rPr>
          <w:sz w:val="28"/>
          <w:szCs w:val="28"/>
          <w:rtl w:val="0"/>
        </w:rPr>
        <w:t xml:space="preserve">Check the transfer policies at the college(s) you’re considering. In addition to checking the standard transfer policies, check for temporary and modified transfer policies related to the COVID-19 pandemic.</w:t>
      </w:r>
    </w:p>
    <w:p w:rsidR="00000000" w:rsidDel="00000000" w:rsidP="00000000" w:rsidRDefault="00000000" w:rsidRPr="00000000" w14:paraId="00000004">
      <w:pPr>
        <w:numPr>
          <w:ilvl w:val="0"/>
          <w:numId w:val="1"/>
        </w:numPr>
        <w:spacing w:after="0" w:afterAutospacing="0"/>
        <w:ind w:left="720" w:hanging="360"/>
        <w:rPr>
          <w:sz w:val="28"/>
          <w:szCs w:val="28"/>
          <w:u w:val="none"/>
        </w:rPr>
      </w:pPr>
      <w:r w:rsidDel="00000000" w:rsidR="00000000" w:rsidRPr="00000000">
        <w:rPr>
          <w:sz w:val="28"/>
          <w:szCs w:val="28"/>
          <w:rtl w:val="0"/>
        </w:rPr>
        <w:t xml:space="preserve">Use the Transfer Portal tool to ensure that your credits transfer.</w:t>
      </w:r>
    </w:p>
    <w:p w:rsidR="00000000" w:rsidDel="00000000" w:rsidP="00000000" w:rsidRDefault="00000000" w:rsidRPr="00000000" w14:paraId="00000005">
      <w:pPr>
        <w:numPr>
          <w:ilvl w:val="0"/>
          <w:numId w:val="1"/>
        </w:numPr>
        <w:spacing w:after="0" w:afterAutospacing="0"/>
        <w:ind w:left="720" w:hanging="360"/>
        <w:rPr>
          <w:sz w:val="28"/>
          <w:szCs w:val="28"/>
          <w:u w:val="none"/>
        </w:rPr>
      </w:pPr>
      <w:r w:rsidDel="00000000" w:rsidR="00000000" w:rsidRPr="00000000">
        <w:rPr>
          <w:sz w:val="28"/>
          <w:szCs w:val="28"/>
          <w:rtl w:val="0"/>
        </w:rPr>
        <w:t xml:space="preserve">Sanitation is important! Be diligent in cleaning and sanitizing your space.</w:t>
      </w:r>
    </w:p>
    <w:p w:rsidR="00000000" w:rsidDel="00000000" w:rsidP="00000000" w:rsidRDefault="00000000" w:rsidRPr="00000000" w14:paraId="00000006">
      <w:pPr>
        <w:numPr>
          <w:ilvl w:val="0"/>
          <w:numId w:val="1"/>
        </w:numPr>
        <w:spacing w:after="0" w:afterAutospacing="0"/>
        <w:ind w:left="720" w:hanging="360"/>
        <w:rPr>
          <w:sz w:val="28"/>
          <w:szCs w:val="28"/>
          <w:u w:val="none"/>
        </w:rPr>
      </w:pPr>
      <w:r w:rsidDel="00000000" w:rsidR="00000000" w:rsidRPr="00000000">
        <w:rPr>
          <w:sz w:val="28"/>
          <w:szCs w:val="28"/>
          <w:rtl w:val="0"/>
        </w:rPr>
        <w:t xml:space="preserve">Practice self-care.</w:t>
      </w:r>
      <w:r w:rsidDel="00000000" w:rsidR="00000000" w:rsidRPr="00000000">
        <w:rPr>
          <w:b w:val="1"/>
          <w:sz w:val="28"/>
          <w:szCs w:val="28"/>
          <w:rtl w:val="0"/>
        </w:rPr>
        <w:t xml:space="preserve"> </w:t>
      </w:r>
      <w:r w:rsidDel="00000000" w:rsidR="00000000" w:rsidRPr="00000000">
        <w:rPr>
          <w:sz w:val="28"/>
          <w:szCs w:val="28"/>
          <w:rtl w:val="0"/>
        </w:rPr>
        <w:t xml:space="preserve">The pandemic has impacted all of society, so it is important to take care of yourself.</w:t>
      </w:r>
    </w:p>
    <w:p w:rsidR="00000000" w:rsidDel="00000000" w:rsidP="00000000" w:rsidRDefault="00000000" w:rsidRPr="00000000" w14:paraId="00000007">
      <w:pPr>
        <w:numPr>
          <w:ilvl w:val="0"/>
          <w:numId w:val="1"/>
        </w:numPr>
        <w:spacing w:after="0" w:afterAutospacing="0"/>
        <w:ind w:left="720" w:hanging="360"/>
        <w:rPr>
          <w:sz w:val="28"/>
          <w:szCs w:val="28"/>
          <w:u w:val="none"/>
        </w:rPr>
      </w:pPr>
      <w:r w:rsidDel="00000000" w:rsidR="00000000" w:rsidRPr="00000000">
        <w:rPr>
          <w:sz w:val="28"/>
          <w:szCs w:val="28"/>
          <w:rtl w:val="0"/>
        </w:rPr>
        <w:t xml:space="preserve">Check institutional protocols. Familiarize yourself with COVID-related procedures and protocols.</w:t>
      </w:r>
    </w:p>
    <w:p w:rsidR="00000000" w:rsidDel="00000000" w:rsidP="00000000" w:rsidRDefault="00000000" w:rsidRPr="00000000" w14:paraId="00000008">
      <w:pPr>
        <w:numPr>
          <w:ilvl w:val="0"/>
          <w:numId w:val="2"/>
        </w:numPr>
        <w:spacing w:after="0" w:lineRule="auto"/>
        <w:ind w:left="1440" w:hanging="360"/>
        <w:rPr>
          <w:sz w:val="28"/>
          <w:szCs w:val="28"/>
        </w:rPr>
      </w:pPr>
      <w:r w:rsidDel="00000000" w:rsidR="00000000" w:rsidRPr="00000000">
        <w:rPr>
          <w:sz w:val="24"/>
          <w:szCs w:val="24"/>
          <w:rtl w:val="0"/>
        </w:rPr>
        <w:t xml:space="preserve">What are the protocols in place at your institution?</w:t>
      </w:r>
      <w:r w:rsidDel="00000000" w:rsidR="00000000" w:rsidRPr="00000000">
        <w:rPr>
          <w:rtl w:val="0"/>
        </w:rPr>
      </w:r>
    </w:p>
    <w:p w:rsidR="00000000" w:rsidDel="00000000" w:rsidP="00000000" w:rsidRDefault="00000000" w:rsidRPr="00000000" w14:paraId="0000000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Testing Centers (on campus or close to campus)</w:t>
      </w:r>
    </w:p>
    <w:p w:rsidR="00000000" w:rsidDel="00000000" w:rsidP="00000000" w:rsidRDefault="00000000" w:rsidRPr="00000000" w14:paraId="0000000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Sanitation and </w:t>
      </w:r>
      <w:r w:rsidDel="00000000" w:rsidR="00000000" w:rsidRPr="00000000">
        <w:rPr>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leaning</w:t>
      </w:r>
    </w:p>
    <w:p w:rsidR="00000000" w:rsidDel="00000000" w:rsidP="00000000" w:rsidRDefault="00000000" w:rsidRPr="00000000" w14:paraId="0000000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Tracking </w:t>
      </w:r>
      <w:r w:rsidDel="00000000" w:rsidR="00000000" w:rsidRPr="00000000">
        <w:rPr>
          <w:sz w:val="24"/>
          <w:szCs w:val="24"/>
          <w:rtl w:val="0"/>
        </w:rPr>
        <w:t xml:space="preserve">and 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eporting</w:t>
      </w:r>
    </w:p>
    <w:p w:rsidR="00000000" w:rsidDel="00000000" w:rsidP="00000000" w:rsidRDefault="00000000" w:rsidRPr="00000000" w14:paraId="0000000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Outbreak/</w:t>
      </w:r>
      <w:r w:rsidDel="00000000" w:rsidR="00000000" w:rsidRPr="00000000">
        <w:rPr>
          <w:sz w:val="24"/>
          <w:szCs w:val="24"/>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esurgence plan?</w:t>
      </w:r>
    </w:p>
    <w:p w:rsidR="00000000" w:rsidDel="00000000" w:rsidP="00000000" w:rsidRDefault="00000000" w:rsidRPr="00000000" w14:paraId="000000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w:t>
      </w:r>
      <w:r w:rsidDel="00000000" w:rsidR="00000000" w:rsidRPr="00000000">
        <w:rPr>
          <w:sz w:val="24"/>
          <w:szCs w:val="24"/>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istancing and masking </w:t>
      </w:r>
      <w:r w:rsidDel="00000000" w:rsidR="00000000" w:rsidRPr="00000000">
        <w:rPr>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rotocols</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Transferring in/out protocols</w:t>
      </w:r>
    </w:p>
    <w:p w:rsidR="00000000" w:rsidDel="00000000" w:rsidP="00000000" w:rsidRDefault="00000000" w:rsidRPr="00000000" w14:paraId="0000000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Ordering transcripts</w:t>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Housing</w:t>
      </w:r>
    </w:p>
    <w:p w:rsidR="00000000" w:rsidDel="00000000" w:rsidP="00000000" w:rsidRDefault="00000000" w:rsidRPr="00000000" w14:paraId="0000001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Meals/Dining</w:t>
      </w:r>
    </w:p>
    <w:p w:rsidR="00000000" w:rsidDel="00000000" w:rsidP="00000000" w:rsidRDefault="00000000" w:rsidRPr="00000000" w14:paraId="0000001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Refunds/Disbursement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Technology Requirements/Instruction</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Roommate selection pro</w:t>
      </w:r>
      <w:r w:rsidDel="00000000" w:rsidR="00000000" w:rsidRPr="00000000">
        <w:rPr>
          <w:sz w:val="24"/>
          <w:szCs w:val="24"/>
          <w:rtl w:val="0"/>
        </w:rPr>
        <w:t xml:space="preserve">tocols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Housing protocols (closing and opening schedule)</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Alternative semester dates</w:t>
      </w:r>
    </w:p>
    <w:p w:rsidR="00000000" w:rsidDel="00000000" w:rsidP="00000000" w:rsidRDefault="00000000" w:rsidRPr="00000000" w14:paraId="0000001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Starting late/early</w:t>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Alternative schedule</w:t>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Return/Exit </w:t>
      </w:r>
      <w:r w:rsidDel="00000000" w:rsidR="00000000" w:rsidRPr="00000000">
        <w:rPr>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ampus precautions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sz w:val="28"/>
          <w:szCs w:val="28"/>
        </w:rPr>
      </w:pPr>
      <w:r w:rsidDel="00000000" w:rsidR="00000000" w:rsidRPr="00000000">
        <w:rPr>
          <w:sz w:val="28"/>
          <w:szCs w:val="28"/>
          <w:rtl w:val="0"/>
        </w:rPr>
        <w:t xml:space="preserve">Remember to be diligent and know your health needs.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8"/>
          <w:szCs w:val="28"/>
        </w:rPr>
      </w:pPr>
      <w:r w:rsidDel="00000000" w:rsidR="00000000" w:rsidRPr="00000000">
        <w:rPr>
          <w:sz w:val="28"/>
          <w:szCs w:val="28"/>
          <w:rtl w:val="0"/>
        </w:rPr>
        <w:t xml:space="preserve">Have a personal COVID plan.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center"/>
        <w:rPr>
          <w:sz w:val="28"/>
          <w:szCs w:val="28"/>
        </w:rPr>
      </w:pPr>
      <w:r w:rsidDel="00000000" w:rsidR="00000000" w:rsidRPr="00000000">
        <w:rPr>
          <w:b w:val="1"/>
          <w:i w:val="1"/>
          <w:sz w:val="28"/>
          <w:szCs w:val="28"/>
          <w:rtl w:val="0"/>
        </w:rPr>
        <w:t xml:space="preserve">Next steps: </w:t>
      </w:r>
      <w:r w:rsidDel="00000000" w:rsidR="00000000" w:rsidRPr="00000000">
        <w:rPr>
          <w:sz w:val="28"/>
          <w:szCs w:val="28"/>
          <w:rtl w:val="0"/>
        </w:rPr>
        <w:t xml:space="preserve">Keep track of changes in the pandemic and how you respond to those changes. Check in with your advisor to learn of admission, enrollment and other requirements and deadlines related to the pandemic.</w:t>
      </w:r>
      <w:r w:rsidDel="00000000" w:rsidR="00000000" w:rsidRPr="00000000">
        <w:rPr>
          <w:rtl w:val="0"/>
        </w:rPr>
      </w:r>
    </w:p>
    <w:sectPr>
      <w:headerReference r:id="rId7" w:type="default"/>
      <w:pgSz w:h="15840" w:w="12240" w:orient="portrait"/>
      <w:pgMar w:bottom="810" w:top="1440" w:left="108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align>center</wp:align>
              </wp:positionH>
              <wp:positionV relativeFrom="page">
                <wp:posOffset>447357</wp:posOffset>
              </wp:positionV>
              <wp:extent cx="5959564" cy="285147"/>
              <wp:effectExtent b="0" l="0" r="0" t="0"/>
              <wp:wrapSquare wrapText="bothSides" distB="0" distT="0" distL="118745" distR="118745"/>
              <wp:docPr id="198" name=""/>
              <a:graphic>
                <a:graphicData uri="http://schemas.microsoft.com/office/word/2010/wordprocessingShape">
                  <wps:wsp>
                    <wps:cNvSpPr/>
                    <wps:cNvPr id="2" name="Shape 2"/>
                    <wps:spPr>
                      <a:xfrm>
                        <a:off x="2370981" y="3644772"/>
                        <a:ext cx="5950039" cy="270457"/>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ffffff"/>
                              <w:sz w:val="28"/>
                              <w:vertAlign w:val="baseline"/>
                            </w:rPr>
                            <w:t xml:space="preserve">ACADEMIC PLANNING: TRANSFERRING DURING A PANDEMIC</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center</wp:align>
              </wp:positionH>
              <wp:positionV relativeFrom="page">
                <wp:posOffset>447357</wp:posOffset>
              </wp:positionV>
              <wp:extent cx="5959564" cy="285147"/>
              <wp:effectExtent b="0" l="0" r="0" t="0"/>
              <wp:wrapSquare wrapText="bothSides" distB="0" distT="0" distL="118745" distR="118745"/>
              <wp:docPr id="19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59564" cy="28514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961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61EE"/>
  </w:style>
  <w:style w:type="paragraph" w:styleId="Footer">
    <w:name w:val="footer"/>
    <w:basedOn w:val="Normal"/>
    <w:link w:val="FooterChar"/>
    <w:uiPriority w:val="99"/>
    <w:unhideWhenUsed w:val="1"/>
    <w:rsid w:val="005961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961EE"/>
  </w:style>
  <w:style w:type="paragraph" w:styleId="ListParagraph">
    <w:name w:val="List Paragraph"/>
    <w:basedOn w:val="Normal"/>
    <w:uiPriority w:val="34"/>
    <w:qFormat w:val="1"/>
    <w:rsid w:val="005961EE"/>
    <w:pPr>
      <w:ind w:left="720"/>
      <w:contextualSpacing w:val="1"/>
    </w:pPr>
  </w:style>
  <w:style w:type="character" w:styleId="Hyperlink">
    <w:name w:val="Hyperlink"/>
    <w:basedOn w:val="DefaultParagraphFont"/>
    <w:uiPriority w:val="99"/>
    <w:unhideWhenUsed w:val="1"/>
    <w:rsid w:val="006D5DD7"/>
    <w:rPr>
      <w:color w:val="0563c1" w:themeColor="hyperlink"/>
      <w:u w:val="single"/>
    </w:rPr>
  </w:style>
  <w:style w:type="character" w:styleId="UnresolvedMention">
    <w:name w:val="Unresolved Mention"/>
    <w:basedOn w:val="DefaultParagraphFont"/>
    <w:uiPriority w:val="99"/>
    <w:semiHidden w:val="1"/>
    <w:unhideWhenUsed w:val="1"/>
    <w:rsid w:val="006D5DD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t5HFyd6OFrr1WmXcbNDT9iWdsA==">AMUW2mXPYjbKeTp1za31t0dXNM7SFE+V1QuuhWYHUaPbBBtrN7BG6qCWRZ8wWb7A+9eSAVinAZBq8e5eT2xa0QI57QwKem+RE8i5T6xxBGyRiixBsf52Du0=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2021-05-03T00:45:00Z</dcterms:created>
  <dc:creator>Erin Hall-Singleton</dc:creator>
</cp:coreProperties>
</file>